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9B5" w:rsidRDefault="00353925" w:rsidP="001B37E8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Au secours… trop d’info !</w:t>
      </w:r>
    </w:p>
    <w:p w:rsidR="00D42E35" w:rsidRPr="00D85E4B" w:rsidRDefault="00D42E35" w:rsidP="00D42E35">
      <w:pPr>
        <w:spacing w:line="36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fr-FR"/>
        </w:rPr>
        <w:drawing>
          <wp:inline distT="0" distB="0" distL="0" distR="0">
            <wp:extent cx="3124200" cy="1789448"/>
            <wp:effectExtent l="0" t="0" r="0" b="127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637" cy="1789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5E4B" w:rsidRDefault="00D85E4B" w:rsidP="001B37E8">
      <w:pPr>
        <w:spacing w:line="360" w:lineRule="auto"/>
        <w:jc w:val="both"/>
        <w:rPr>
          <w:rFonts w:asciiTheme="majorHAnsi" w:hAnsiTheme="majorHAnsi"/>
        </w:rPr>
      </w:pPr>
      <w:r w:rsidRPr="00D85E4B">
        <w:rPr>
          <w:rFonts w:asciiTheme="majorHAnsi" w:hAnsiTheme="majorHAnsi"/>
        </w:rPr>
        <w:t>L’</w:t>
      </w:r>
      <w:proofErr w:type="spellStart"/>
      <w:r>
        <w:rPr>
          <w:rFonts w:asciiTheme="majorHAnsi" w:hAnsiTheme="majorHAnsi"/>
        </w:rPr>
        <w:t>infobésité</w:t>
      </w:r>
      <w:proofErr w:type="spellEnd"/>
      <w:r>
        <w:rPr>
          <w:rFonts w:asciiTheme="majorHAnsi" w:hAnsiTheme="majorHAnsi"/>
        </w:rPr>
        <w:t xml:space="preserve"> vous connaissez ?</w:t>
      </w:r>
      <w:r w:rsidR="00D42E35">
        <w:rPr>
          <w:rFonts w:asciiTheme="majorHAnsi" w:hAnsiTheme="majorHAnsi"/>
        </w:rPr>
        <w:t>!</w:t>
      </w:r>
      <w:r>
        <w:rPr>
          <w:rFonts w:asciiTheme="majorHAnsi" w:hAnsiTheme="majorHAnsi"/>
        </w:rPr>
        <w:t xml:space="preserve"> </w:t>
      </w:r>
      <w:r w:rsidR="002E49AA">
        <w:rPr>
          <w:rFonts w:asciiTheme="majorHAnsi" w:hAnsiTheme="majorHAnsi"/>
        </w:rPr>
        <w:t xml:space="preserve">Non ? </w:t>
      </w:r>
    </w:p>
    <w:p w:rsidR="002E49AA" w:rsidRDefault="002E49AA" w:rsidP="001B37E8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La bonne question serait en fait, l’</w:t>
      </w:r>
      <w:proofErr w:type="spellStart"/>
      <w:r>
        <w:rPr>
          <w:rFonts w:asciiTheme="majorHAnsi" w:hAnsiTheme="majorHAnsi"/>
        </w:rPr>
        <w:t>infobésité</w:t>
      </w:r>
      <w:proofErr w:type="spellEnd"/>
      <w:r>
        <w:rPr>
          <w:rFonts w:asciiTheme="majorHAnsi" w:hAnsiTheme="majorHAnsi"/>
        </w:rPr>
        <w:t>, est-ce que vous en souffrez ? D’après la dern</w:t>
      </w:r>
      <w:r w:rsidR="006E2C44">
        <w:rPr>
          <w:rFonts w:asciiTheme="majorHAnsi" w:hAnsiTheme="majorHAnsi"/>
        </w:rPr>
        <w:t>i</w:t>
      </w:r>
      <w:r>
        <w:rPr>
          <w:rFonts w:asciiTheme="majorHAnsi" w:hAnsiTheme="majorHAnsi"/>
        </w:rPr>
        <w:t xml:space="preserve">ère étude réalisée par la société </w:t>
      </w:r>
      <w:proofErr w:type="spellStart"/>
      <w:r>
        <w:rPr>
          <w:rFonts w:asciiTheme="majorHAnsi" w:hAnsiTheme="majorHAnsi"/>
        </w:rPr>
        <w:t>MindJet</w:t>
      </w:r>
      <w:proofErr w:type="spellEnd"/>
      <w:r>
        <w:rPr>
          <w:rFonts w:asciiTheme="majorHAnsi" w:hAnsiTheme="majorHAnsi"/>
        </w:rPr>
        <w:t xml:space="preserve">, sûrement ! </w:t>
      </w:r>
    </w:p>
    <w:p w:rsidR="002E49AA" w:rsidRDefault="002E49AA" w:rsidP="001B37E8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L’</w:t>
      </w:r>
      <w:proofErr w:type="spellStart"/>
      <w:r>
        <w:rPr>
          <w:rFonts w:asciiTheme="majorHAnsi" w:hAnsiTheme="majorHAnsi"/>
        </w:rPr>
        <w:t>infobésité</w:t>
      </w:r>
      <w:proofErr w:type="spellEnd"/>
      <w:r>
        <w:rPr>
          <w:rFonts w:asciiTheme="majorHAnsi" w:hAnsiTheme="majorHAnsi"/>
        </w:rPr>
        <w:t xml:space="preserve"> désigne le surplus d’informations que nous recevons</w:t>
      </w:r>
      <w:r w:rsidR="00E268C2">
        <w:rPr>
          <w:rFonts w:asciiTheme="majorHAnsi" w:hAnsiTheme="majorHAnsi"/>
        </w:rPr>
        <w:t xml:space="preserve"> chaque jour </w:t>
      </w:r>
      <w:r>
        <w:rPr>
          <w:rFonts w:asciiTheme="majorHAnsi" w:hAnsiTheme="majorHAnsi"/>
        </w:rPr>
        <w:t>et qui finalement a un impact négatif sur notre travail et sur la productivité globale des entreprises.</w:t>
      </w:r>
      <w:r w:rsidR="006E2C44">
        <w:rPr>
          <w:rFonts w:asciiTheme="majorHAnsi" w:hAnsiTheme="majorHAnsi"/>
        </w:rPr>
        <w:t xml:space="preserve"> Résultat des nouvelles technolo</w:t>
      </w:r>
      <w:r w:rsidR="000517A2">
        <w:rPr>
          <w:rFonts w:asciiTheme="majorHAnsi" w:hAnsiTheme="majorHAnsi"/>
        </w:rPr>
        <w:t>gies et de l’information 2.0, la surcharge d’</w:t>
      </w:r>
      <w:r w:rsidR="006E2C44">
        <w:rPr>
          <w:rFonts w:asciiTheme="majorHAnsi" w:hAnsiTheme="majorHAnsi"/>
        </w:rPr>
        <w:t>information</w:t>
      </w:r>
      <w:r w:rsidR="000517A2">
        <w:rPr>
          <w:rFonts w:asciiTheme="majorHAnsi" w:hAnsiTheme="majorHAnsi"/>
        </w:rPr>
        <w:t>s</w:t>
      </w:r>
      <w:r w:rsidR="006E2C44">
        <w:rPr>
          <w:rFonts w:asciiTheme="majorHAnsi" w:hAnsiTheme="majorHAnsi"/>
        </w:rPr>
        <w:t xml:space="preserve"> est aujourd’hui </w:t>
      </w:r>
      <w:proofErr w:type="gramStart"/>
      <w:r w:rsidR="006E2C44">
        <w:rPr>
          <w:rFonts w:asciiTheme="majorHAnsi" w:hAnsiTheme="majorHAnsi"/>
        </w:rPr>
        <w:t>devenu</w:t>
      </w:r>
      <w:r w:rsidR="000517A2">
        <w:rPr>
          <w:rFonts w:asciiTheme="majorHAnsi" w:hAnsiTheme="majorHAnsi"/>
        </w:rPr>
        <w:t>e</w:t>
      </w:r>
      <w:proofErr w:type="gramEnd"/>
      <w:r w:rsidR="006E2C44">
        <w:rPr>
          <w:rFonts w:asciiTheme="majorHAnsi" w:hAnsiTheme="majorHAnsi"/>
        </w:rPr>
        <w:t xml:space="preserve"> un réel problème, aussi bien pour les employés que pour les entr</w:t>
      </w:r>
      <w:r w:rsidR="00D72EA9">
        <w:rPr>
          <w:rFonts w:asciiTheme="majorHAnsi" w:hAnsiTheme="majorHAnsi"/>
        </w:rPr>
        <w:t xml:space="preserve">eprises. L’étude menée par </w:t>
      </w:r>
      <w:proofErr w:type="spellStart"/>
      <w:r w:rsidR="00D72EA9">
        <w:rPr>
          <w:rFonts w:asciiTheme="majorHAnsi" w:hAnsiTheme="majorHAnsi"/>
        </w:rPr>
        <w:t>Mindj</w:t>
      </w:r>
      <w:r w:rsidR="006E2C44">
        <w:rPr>
          <w:rFonts w:asciiTheme="majorHAnsi" w:hAnsiTheme="majorHAnsi"/>
        </w:rPr>
        <w:t>et</w:t>
      </w:r>
      <w:proofErr w:type="spellEnd"/>
      <w:r w:rsidR="006E2C44">
        <w:rPr>
          <w:rFonts w:asciiTheme="majorHAnsi" w:hAnsiTheme="majorHAnsi"/>
        </w:rPr>
        <w:t xml:space="preserve"> en mai 2012 sur un échantillon de 1000 personnes travaillant </w:t>
      </w:r>
      <w:r w:rsidR="000F6DA7">
        <w:rPr>
          <w:rFonts w:asciiTheme="majorHAnsi" w:hAnsiTheme="majorHAnsi"/>
        </w:rPr>
        <w:t>en France, révèle que nous sommes littéralement submergés par l’information.</w:t>
      </w:r>
      <w:r w:rsidR="009507BB">
        <w:rPr>
          <w:rFonts w:asciiTheme="majorHAnsi" w:hAnsiTheme="majorHAnsi"/>
        </w:rPr>
        <w:t xml:space="preserve"> Grâce à cette nouvelle étude, </w:t>
      </w:r>
      <w:proofErr w:type="spellStart"/>
      <w:r w:rsidR="009507BB">
        <w:rPr>
          <w:rFonts w:asciiTheme="majorHAnsi" w:hAnsiTheme="majorHAnsi"/>
        </w:rPr>
        <w:t>Mindjet</w:t>
      </w:r>
      <w:proofErr w:type="spellEnd"/>
      <w:r w:rsidR="009507BB">
        <w:rPr>
          <w:rFonts w:asciiTheme="majorHAnsi" w:hAnsiTheme="majorHAnsi"/>
        </w:rPr>
        <w:t xml:space="preserve"> nous a permi</w:t>
      </w:r>
      <w:r w:rsidR="00D72EA9">
        <w:rPr>
          <w:rFonts w:asciiTheme="majorHAnsi" w:hAnsiTheme="majorHAnsi"/>
        </w:rPr>
        <w:t>s</w:t>
      </w:r>
      <w:r w:rsidR="009507BB">
        <w:rPr>
          <w:rFonts w:asciiTheme="majorHAnsi" w:hAnsiTheme="majorHAnsi"/>
        </w:rPr>
        <w:t xml:space="preserve"> de nous poser deux questions : l’accès à l’information tel qu’il est orchestré aujourd’hui est-il positif ou négatif pour les entreprises et ses ressources humaines ? Trop d’informations ne tuent-elles pas l’information pertinente ?! </w:t>
      </w:r>
    </w:p>
    <w:p w:rsidR="000F6DA7" w:rsidRPr="00D42E35" w:rsidRDefault="000517A2" w:rsidP="001B37E8">
      <w:pPr>
        <w:spacing w:line="360" w:lineRule="auto"/>
        <w:jc w:val="both"/>
        <w:rPr>
          <w:rFonts w:asciiTheme="majorHAnsi" w:hAnsiTheme="majorHAnsi"/>
          <w:b/>
        </w:rPr>
      </w:pPr>
      <w:r w:rsidRPr="00D42E35">
        <w:rPr>
          <w:rFonts w:asciiTheme="majorHAnsi" w:hAnsiTheme="majorHAnsi"/>
          <w:b/>
        </w:rPr>
        <w:t>Petit bilan d’une étude qui révèle de gros problème</w:t>
      </w:r>
      <w:r w:rsidR="00D72EA9" w:rsidRPr="00D42E35">
        <w:rPr>
          <w:rFonts w:asciiTheme="majorHAnsi" w:hAnsiTheme="majorHAnsi"/>
          <w:b/>
        </w:rPr>
        <w:t>s</w:t>
      </w:r>
      <w:r w:rsidR="000F6DA7" w:rsidRPr="00D42E35">
        <w:rPr>
          <w:rFonts w:asciiTheme="majorHAnsi" w:hAnsiTheme="majorHAnsi"/>
          <w:b/>
        </w:rPr>
        <w:t> :</w:t>
      </w:r>
    </w:p>
    <w:p w:rsidR="000F6DA7" w:rsidRDefault="000F6DA7" w:rsidP="001B37E8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Commençons par les e-mails qui représentent la première source d’information en entreprise (selon 61% des interrogés). Parmi les 28 mails moyens que nous recevons par jour, un quart n’est tout simplement pas lu. 68% des personnes reçoivent jusqu’à 100 mails par jour. Quant au</w:t>
      </w:r>
      <w:r w:rsidR="000511B3">
        <w:rPr>
          <w:rFonts w:asciiTheme="majorHAnsi" w:hAnsiTheme="majorHAnsi"/>
        </w:rPr>
        <w:t>x</w:t>
      </w:r>
      <w:r>
        <w:rPr>
          <w:rFonts w:asciiTheme="majorHAnsi" w:hAnsiTheme="majorHAnsi"/>
        </w:rPr>
        <w:t xml:space="preserve"> pièces jointes présentent dans 50% des mails, </w:t>
      </w:r>
      <w:r w:rsidR="000511B3">
        <w:rPr>
          <w:rFonts w:asciiTheme="majorHAnsi" w:hAnsiTheme="majorHAnsi"/>
        </w:rPr>
        <w:t xml:space="preserve">l’étude révèle que </w:t>
      </w:r>
      <w:r>
        <w:rPr>
          <w:rFonts w:asciiTheme="majorHAnsi" w:hAnsiTheme="majorHAnsi"/>
        </w:rPr>
        <w:t xml:space="preserve">seulement 28.5% </w:t>
      </w:r>
      <w:r w:rsidR="000511B3">
        <w:rPr>
          <w:rFonts w:asciiTheme="majorHAnsi" w:hAnsiTheme="majorHAnsi"/>
        </w:rPr>
        <w:t>des personnes les lisent en entier.</w:t>
      </w:r>
      <w:r w:rsidR="00653285">
        <w:rPr>
          <w:rFonts w:asciiTheme="majorHAnsi" w:hAnsiTheme="majorHAnsi"/>
        </w:rPr>
        <w:t xml:space="preserve"> </w:t>
      </w:r>
      <w:r w:rsidR="00782119">
        <w:rPr>
          <w:rFonts w:asciiTheme="majorHAnsi" w:hAnsiTheme="majorHAnsi"/>
        </w:rPr>
        <w:t>Et un quart des employés d’une entreprise</w:t>
      </w:r>
      <w:r w:rsidR="009507BB">
        <w:rPr>
          <w:rFonts w:asciiTheme="majorHAnsi" w:hAnsiTheme="majorHAnsi"/>
        </w:rPr>
        <w:t xml:space="preserve"> </w:t>
      </w:r>
      <w:r w:rsidR="00782119">
        <w:rPr>
          <w:rFonts w:asciiTheme="majorHAnsi" w:hAnsiTheme="majorHAnsi"/>
        </w:rPr>
        <w:t>perdent du temps à consulter de</w:t>
      </w:r>
      <w:r w:rsidR="009507BB">
        <w:rPr>
          <w:rFonts w:asciiTheme="majorHAnsi" w:hAnsiTheme="majorHAnsi"/>
        </w:rPr>
        <w:t>s</w:t>
      </w:r>
      <w:r w:rsidR="00782119">
        <w:rPr>
          <w:rFonts w:asciiTheme="majorHAnsi" w:hAnsiTheme="majorHAnsi"/>
        </w:rPr>
        <w:t xml:space="preserve"> informations qui ne sont pas utiles </w:t>
      </w:r>
      <w:r w:rsidR="009507BB">
        <w:rPr>
          <w:rFonts w:asciiTheme="majorHAnsi" w:hAnsiTheme="majorHAnsi"/>
        </w:rPr>
        <w:t>pour leur activité.</w:t>
      </w:r>
    </w:p>
    <w:p w:rsidR="001B44B9" w:rsidRDefault="001B44B9" w:rsidP="001B37E8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Parallèlement et paradoxalement alors que nous sommes submergés par l’information, un salarié passe en moyenne 25 minutes par jour à rechercher des informations dont il n’a pas directement accès</w:t>
      </w:r>
      <w:r w:rsidR="00D42E35">
        <w:rPr>
          <w:rFonts w:asciiTheme="majorHAnsi" w:hAnsiTheme="majorHAnsi"/>
        </w:rPr>
        <w:t>. Ce qui représente sur un an</w:t>
      </w:r>
      <w:r w:rsidR="004C1EB4">
        <w:rPr>
          <w:rFonts w:asciiTheme="majorHAnsi" w:hAnsiTheme="majorHAnsi"/>
        </w:rPr>
        <w:t xml:space="preserve"> </w:t>
      </w:r>
      <w:r w:rsidR="00D42E35">
        <w:rPr>
          <w:rFonts w:asciiTheme="majorHAnsi" w:hAnsiTheme="majorHAnsi"/>
        </w:rPr>
        <w:t xml:space="preserve">95 heures de travail </w:t>
      </w:r>
      <w:r w:rsidR="004C1EB4">
        <w:rPr>
          <w:rFonts w:asciiTheme="majorHAnsi" w:hAnsiTheme="majorHAnsi"/>
        </w:rPr>
        <w:t>par salarié soit un coût annuel pour l’entreprise de 1855€ par employé</w:t>
      </w:r>
      <w:r>
        <w:rPr>
          <w:rFonts w:asciiTheme="majorHAnsi" w:hAnsiTheme="majorHAnsi"/>
        </w:rPr>
        <w:t>.</w:t>
      </w:r>
    </w:p>
    <w:p w:rsidR="00382CEE" w:rsidRDefault="006F53C8" w:rsidP="001B37E8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Les conséquences pour l’entreprise sont lourdes. </w:t>
      </w:r>
      <w:r w:rsidR="00382CEE">
        <w:rPr>
          <w:rFonts w:asciiTheme="majorHAnsi" w:hAnsiTheme="majorHAnsi"/>
        </w:rPr>
        <w:t xml:space="preserve">Perte de temps, perte d’argent, perte de productivité, font de la surcharge d’informations un </w:t>
      </w:r>
      <w:r w:rsidR="00607149">
        <w:rPr>
          <w:rFonts w:asciiTheme="majorHAnsi" w:hAnsiTheme="majorHAnsi"/>
        </w:rPr>
        <w:t>obstacle majeure à l’efficience des res</w:t>
      </w:r>
      <w:r w:rsidR="00D42E35">
        <w:rPr>
          <w:rFonts w:asciiTheme="majorHAnsi" w:hAnsiTheme="majorHAnsi"/>
        </w:rPr>
        <w:t>sources humaines en entreprise.</w:t>
      </w:r>
      <w:r w:rsidR="00607149">
        <w:rPr>
          <w:rFonts w:asciiTheme="majorHAnsi" w:hAnsiTheme="majorHAnsi"/>
        </w:rPr>
        <w:t xml:space="preserve"> </w:t>
      </w:r>
      <w:r w:rsidR="00D42E35">
        <w:rPr>
          <w:rFonts w:asciiTheme="majorHAnsi" w:hAnsiTheme="majorHAnsi"/>
        </w:rPr>
        <w:t xml:space="preserve">Les travailleurs sont en effet les premiers à pâtir de cette surconsommation d’information : </w:t>
      </w:r>
      <w:r w:rsidR="00607149">
        <w:rPr>
          <w:rFonts w:asciiTheme="majorHAnsi" w:hAnsiTheme="majorHAnsi"/>
        </w:rPr>
        <w:t>45% des travailleurs considèrent la surcharge d’info</w:t>
      </w:r>
      <w:r w:rsidR="00D42E35">
        <w:rPr>
          <w:rFonts w:asciiTheme="majorHAnsi" w:hAnsiTheme="majorHAnsi"/>
        </w:rPr>
        <w:t xml:space="preserve">rmations comme un réel problème ; </w:t>
      </w:r>
      <w:r w:rsidR="00A2732F">
        <w:rPr>
          <w:rFonts w:asciiTheme="majorHAnsi" w:hAnsiTheme="majorHAnsi"/>
        </w:rPr>
        <w:t>14% des travailleurs français interrogés travaillent davantage à cause du surplus d’information ; 8% des personnes interrogées dans cette étude avouent qu’elles apprécient moins leur travail et 13% ont conscience du problème mais disent ne pas réussir à le gérer.</w:t>
      </w:r>
    </w:p>
    <w:p w:rsidR="00106794" w:rsidRDefault="00AD2EBE" w:rsidP="00106794">
      <w:pPr>
        <w:spacing w:line="360" w:lineRule="auto"/>
        <w:ind w:left="-630"/>
        <w:jc w:val="center"/>
        <w:rPr>
          <w:rFonts w:asciiTheme="majorHAnsi" w:hAnsiTheme="majorHAnsi"/>
        </w:rPr>
      </w:pPr>
      <w:bookmarkStart w:id="0" w:name="_GoBack"/>
      <w:r>
        <w:rPr>
          <w:rFonts w:asciiTheme="majorHAnsi" w:hAnsiTheme="majorHAnsi"/>
          <w:noProof/>
          <w:lang w:eastAsia="fr-FR"/>
        </w:rPr>
        <w:drawing>
          <wp:inline distT="0" distB="0" distL="0" distR="0">
            <wp:extent cx="5760720" cy="339598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bmergés par l'info symptômes et conséquences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9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72EA9" w:rsidRPr="00D42E35" w:rsidRDefault="00A2732F" w:rsidP="001B37E8">
      <w:pPr>
        <w:spacing w:line="360" w:lineRule="auto"/>
        <w:jc w:val="both"/>
        <w:rPr>
          <w:rFonts w:asciiTheme="majorHAnsi" w:hAnsiTheme="majorHAnsi"/>
          <w:b/>
        </w:rPr>
      </w:pPr>
      <w:r w:rsidRPr="00D42E35">
        <w:rPr>
          <w:rFonts w:asciiTheme="majorHAnsi" w:hAnsiTheme="majorHAnsi"/>
          <w:b/>
        </w:rPr>
        <w:t>Quand trop d’info désinforme !</w:t>
      </w:r>
    </w:p>
    <w:p w:rsidR="005A6CE1" w:rsidRDefault="00D72EA9" w:rsidP="001B37E8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Être et rester informé tel est l’enjeu des entreprises. L’information</w:t>
      </w:r>
      <w:r w:rsidR="00D42E35">
        <w:rPr>
          <w:rFonts w:asciiTheme="majorHAnsi" w:hAnsiTheme="majorHAnsi"/>
        </w:rPr>
        <w:t xml:space="preserve"> et son accès sont des éléments primordiaux</w:t>
      </w:r>
      <w:r>
        <w:rPr>
          <w:rFonts w:asciiTheme="majorHAnsi" w:hAnsiTheme="majorHAnsi"/>
        </w:rPr>
        <w:t xml:space="preserve"> pour pouvoir agir, réagir</w:t>
      </w:r>
      <w:r w:rsidR="00D42E35">
        <w:rPr>
          <w:rFonts w:asciiTheme="majorHAnsi" w:hAnsiTheme="majorHAnsi"/>
        </w:rPr>
        <w:t xml:space="preserve"> et</w:t>
      </w:r>
      <w:r>
        <w:rPr>
          <w:rFonts w:asciiTheme="majorHAnsi" w:hAnsiTheme="majorHAnsi"/>
        </w:rPr>
        <w:t xml:space="preserve"> prendre des décisions décisives</w:t>
      </w:r>
      <w:r w:rsidR="00D42E35">
        <w:rPr>
          <w:rFonts w:asciiTheme="majorHAnsi" w:hAnsiTheme="majorHAnsi"/>
        </w:rPr>
        <w:t>.</w:t>
      </w:r>
      <w:r w:rsidR="005A6CE1">
        <w:rPr>
          <w:rFonts w:asciiTheme="majorHAnsi" w:hAnsiTheme="majorHAnsi"/>
        </w:rPr>
        <w:t xml:space="preserve"> Pendant longtemps et jusqu’à l’arrivée des nouvelles technologies et de l’information dites « 2.0 »</w:t>
      </w:r>
      <w:r w:rsidR="00D42E35">
        <w:rPr>
          <w:rFonts w:asciiTheme="majorHAnsi" w:hAnsiTheme="majorHAnsi"/>
        </w:rPr>
        <w:t xml:space="preserve"> Le </w:t>
      </w:r>
      <w:r w:rsidR="005A6CE1">
        <w:rPr>
          <w:rFonts w:asciiTheme="majorHAnsi" w:hAnsiTheme="majorHAnsi"/>
        </w:rPr>
        <w:t xml:space="preserve">défi pour </w:t>
      </w:r>
      <w:r>
        <w:rPr>
          <w:rFonts w:asciiTheme="majorHAnsi" w:hAnsiTheme="majorHAnsi"/>
        </w:rPr>
        <w:t xml:space="preserve">les entreprises </w:t>
      </w:r>
      <w:r w:rsidR="005A6CE1">
        <w:rPr>
          <w:rFonts w:asciiTheme="majorHAnsi" w:hAnsiTheme="majorHAnsi"/>
        </w:rPr>
        <w:t xml:space="preserve">était de </w:t>
      </w:r>
      <w:r>
        <w:rPr>
          <w:rFonts w:asciiTheme="majorHAnsi" w:hAnsiTheme="majorHAnsi"/>
        </w:rPr>
        <w:t>savoir où et comment avoir accès à l’</w:t>
      </w:r>
      <w:r w:rsidR="005A6CE1">
        <w:rPr>
          <w:rFonts w:asciiTheme="majorHAnsi" w:hAnsiTheme="majorHAnsi"/>
        </w:rPr>
        <w:t>information. La problématique était alors du côté de</w:t>
      </w:r>
      <w:r>
        <w:rPr>
          <w:rFonts w:asciiTheme="majorHAnsi" w:hAnsiTheme="majorHAnsi"/>
        </w:rPr>
        <w:t xml:space="preserve"> la carence d’informations. Sans avoir su trouver un juste milieu entre accès et besoin d’information</w:t>
      </w:r>
      <w:r w:rsidR="005A6CE1">
        <w:rPr>
          <w:rFonts w:asciiTheme="majorHAnsi" w:hAnsiTheme="majorHAnsi"/>
        </w:rPr>
        <w:t>s,</w:t>
      </w:r>
      <w:r>
        <w:rPr>
          <w:rFonts w:asciiTheme="majorHAnsi" w:hAnsiTheme="majorHAnsi"/>
        </w:rPr>
        <w:t xml:space="preserve"> le problème aujourd’hui c’est littéralement inversé : nous sommes en surcharge d’information. </w:t>
      </w:r>
    </w:p>
    <w:p w:rsidR="00CC1AF0" w:rsidRDefault="005A6CE1" w:rsidP="00CC1AF0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Les</w:t>
      </w:r>
      <w:r w:rsidR="00D72EA9">
        <w:rPr>
          <w:rFonts w:asciiTheme="majorHAnsi" w:hAnsiTheme="majorHAnsi"/>
        </w:rPr>
        <w:t xml:space="preserve"> media, les e-mails, les réseaux sociaux, mon </w:t>
      </w:r>
      <w:proofErr w:type="spellStart"/>
      <w:r w:rsidR="00D72EA9">
        <w:rPr>
          <w:rFonts w:asciiTheme="majorHAnsi" w:hAnsiTheme="majorHAnsi"/>
        </w:rPr>
        <w:t>smartphone</w:t>
      </w:r>
      <w:proofErr w:type="spellEnd"/>
      <w:r w:rsidR="00D72EA9">
        <w:rPr>
          <w:rFonts w:asciiTheme="majorHAnsi" w:hAnsiTheme="majorHAnsi"/>
        </w:rPr>
        <w:t>, ma tablette, ma télé,</w:t>
      </w:r>
      <w:r>
        <w:rPr>
          <w:rFonts w:asciiTheme="majorHAnsi" w:hAnsiTheme="majorHAnsi"/>
        </w:rPr>
        <w:t xml:space="preserve"> etcetera ! L</w:t>
      </w:r>
      <w:r w:rsidR="00D72EA9">
        <w:rPr>
          <w:rFonts w:asciiTheme="majorHAnsi" w:hAnsiTheme="majorHAnsi"/>
        </w:rPr>
        <w:t>’information est partout</w:t>
      </w:r>
      <w:r>
        <w:rPr>
          <w:rFonts w:asciiTheme="majorHAnsi" w:hAnsiTheme="majorHAnsi"/>
        </w:rPr>
        <w:t>,</w:t>
      </w:r>
      <w:r w:rsidR="00D72EA9">
        <w:rPr>
          <w:rFonts w:asciiTheme="majorHAnsi" w:hAnsiTheme="majorHAnsi"/>
        </w:rPr>
        <w:t xml:space="preserve"> tout le temps, impossible d’y échapper</w:t>
      </w:r>
      <w:r>
        <w:rPr>
          <w:rFonts w:asciiTheme="majorHAnsi" w:hAnsiTheme="majorHAnsi"/>
        </w:rPr>
        <w:t>.  A</w:t>
      </w:r>
      <w:r w:rsidR="008B0610">
        <w:rPr>
          <w:rFonts w:asciiTheme="majorHAnsi" w:hAnsiTheme="majorHAnsi"/>
        </w:rPr>
        <w:t xml:space="preserve">lors qu’autrefois </w:t>
      </w:r>
      <w:r w:rsidR="00242FA4">
        <w:rPr>
          <w:rFonts w:asciiTheme="majorHAnsi" w:hAnsiTheme="majorHAnsi"/>
        </w:rPr>
        <w:t>on cherchait</w:t>
      </w:r>
      <w:r w:rsidR="008B0610">
        <w:rPr>
          <w:rFonts w:asciiTheme="majorHAnsi" w:hAnsiTheme="majorHAnsi"/>
        </w:rPr>
        <w:t xml:space="preserve"> à tout prix </w:t>
      </w:r>
      <w:r>
        <w:rPr>
          <w:rFonts w:asciiTheme="majorHAnsi" w:hAnsiTheme="majorHAnsi"/>
        </w:rPr>
        <w:t>où était</w:t>
      </w:r>
      <w:r w:rsidR="00242FA4">
        <w:rPr>
          <w:rFonts w:asciiTheme="majorHAnsi" w:hAnsiTheme="majorHAnsi"/>
        </w:rPr>
        <w:t xml:space="preserve"> l’</w:t>
      </w:r>
      <w:r>
        <w:rPr>
          <w:rFonts w:asciiTheme="majorHAnsi" w:hAnsiTheme="majorHAnsi"/>
        </w:rPr>
        <w:t xml:space="preserve">information, </w:t>
      </w:r>
      <w:r w:rsidR="00242FA4">
        <w:rPr>
          <w:rFonts w:asciiTheme="majorHAnsi" w:hAnsiTheme="majorHAnsi"/>
        </w:rPr>
        <w:t>on cherch</w:t>
      </w:r>
      <w:r w:rsidR="00CA4AD1">
        <w:rPr>
          <w:rFonts w:asciiTheme="majorHAnsi" w:hAnsiTheme="majorHAnsi"/>
        </w:rPr>
        <w:t xml:space="preserve">e aujourd’hui comment à la filtrer </w:t>
      </w:r>
      <w:r w:rsidR="00242FA4">
        <w:rPr>
          <w:rFonts w:asciiTheme="majorHAnsi" w:hAnsiTheme="majorHAnsi"/>
        </w:rPr>
        <w:t>ou plutôt comment gérer cette information omniprésente. Le nouvel enjeu majeur d</w:t>
      </w:r>
      <w:r>
        <w:rPr>
          <w:rFonts w:asciiTheme="majorHAnsi" w:hAnsiTheme="majorHAnsi"/>
        </w:rPr>
        <w:t xml:space="preserve">es organisations et </w:t>
      </w:r>
      <w:r>
        <w:rPr>
          <w:rFonts w:asciiTheme="majorHAnsi" w:hAnsiTheme="majorHAnsi"/>
        </w:rPr>
        <w:lastRenderedPageBreak/>
        <w:t>entreprises</w:t>
      </w:r>
      <w:r w:rsidR="00242FA4">
        <w:rPr>
          <w:rFonts w:asciiTheme="majorHAnsi" w:hAnsiTheme="majorHAnsi"/>
        </w:rPr>
        <w:t xml:space="preserve"> est la gestion et le tri des données, car le vrai problème est que quantité ne ri</w:t>
      </w:r>
      <w:r w:rsidR="0065510E">
        <w:rPr>
          <w:rFonts w:asciiTheme="majorHAnsi" w:hAnsiTheme="majorHAnsi"/>
        </w:rPr>
        <w:t xml:space="preserve">me pas toujours avec qualité et </w:t>
      </w:r>
      <w:r w:rsidR="00242FA4">
        <w:rPr>
          <w:rFonts w:asciiTheme="majorHAnsi" w:hAnsiTheme="majorHAnsi"/>
        </w:rPr>
        <w:t>plus d’informatio</w:t>
      </w:r>
      <w:r w:rsidR="004B45B6">
        <w:rPr>
          <w:rFonts w:asciiTheme="majorHAnsi" w:hAnsiTheme="majorHAnsi"/>
        </w:rPr>
        <w:t xml:space="preserve">ns ne signifie </w:t>
      </w:r>
      <w:r w:rsidR="0065510E">
        <w:rPr>
          <w:rFonts w:asciiTheme="majorHAnsi" w:hAnsiTheme="majorHAnsi"/>
        </w:rPr>
        <w:t>pas meilleure information et</w:t>
      </w:r>
      <w:r w:rsidR="004B45B6">
        <w:rPr>
          <w:rFonts w:asciiTheme="majorHAnsi" w:hAnsiTheme="majorHAnsi"/>
        </w:rPr>
        <w:t xml:space="preserve"> plus grande compréhension</w:t>
      </w:r>
      <w:r w:rsidR="00242FA4">
        <w:rPr>
          <w:rFonts w:asciiTheme="majorHAnsi" w:hAnsiTheme="majorHAnsi"/>
        </w:rPr>
        <w:t>.</w:t>
      </w:r>
      <w:r w:rsidR="004B45B6">
        <w:rPr>
          <w:rFonts w:asciiTheme="majorHAnsi" w:hAnsiTheme="majorHAnsi"/>
        </w:rPr>
        <w:t xml:space="preserve"> </w:t>
      </w:r>
      <w:r w:rsidR="0065510E">
        <w:rPr>
          <w:rFonts w:asciiTheme="majorHAnsi" w:hAnsiTheme="majorHAnsi"/>
        </w:rPr>
        <w:t>P</w:t>
      </w:r>
      <w:r w:rsidR="004B45B6">
        <w:rPr>
          <w:rFonts w:asciiTheme="majorHAnsi" w:hAnsiTheme="majorHAnsi"/>
        </w:rPr>
        <w:t>lus q</w:t>
      </w:r>
      <w:r w:rsidR="00937E44">
        <w:rPr>
          <w:rFonts w:asciiTheme="majorHAnsi" w:hAnsiTheme="majorHAnsi"/>
        </w:rPr>
        <w:t>ue d’avoir accès aux données</w:t>
      </w:r>
      <w:r w:rsidR="0065510E">
        <w:rPr>
          <w:rFonts w:asciiTheme="majorHAnsi" w:hAnsiTheme="majorHAnsi"/>
        </w:rPr>
        <w:t>,</w:t>
      </w:r>
      <w:r w:rsidR="00937E44">
        <w:rPr>
          <w:rFonts w:asciiTheme="majorHAnsi" w:hAnsiTheme="majorHAnsi"/>
        </w:rPr>
        <w:t xml:space="preserve"> il s’agit de savoir les exploiter, de savoir les</w:t>
      </w:r>
      <w:r w:rsidR="004B45B6">
        <w:rPr>
          <w:rFonts w:asciiTheme="majorHAnsi" w:hAnsiTheme="majorHAnsi"/>
        </w:rPr>
        <w:t xml:space="preserve">quelles sont utiles et pour qui. </w:t>
      </w:r>
    </w:p>
    <w:p w:rsidR="00CC1AF0" w:rsidRDefault="00CC1AF0" w:rsidP="00CC1AF0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Nous sommes arrivés à un paradoxe : alors que la disponibilité de l’information est devenue incroyablement vaste,   les personnes et les entreprises ne sont pas mieux informées.</w:t>
      </w:r>
    </w:p>
    <w:p w:rsidR="001B37E8" w:rsidRDefault="008B2243" w:rsidP="001B37E8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</w:t>
      </w:r>
      <w:r w:rsidR="001B37E8">
        <w:rPr>
          <w:rFonts w:asciiTheme="majorHAnsi" w:hAnsiTheme="majorHAnsi"/>
        </w:rPr>
        <w:t>’information est un facteur clé d’action et une condition sine qua non de la prise de décision,</w:t>
      </w:r>
      <w:r>
        <w:rPr>
          <w:rFonts w:asciiTheme="majorHAnsi" w:hAnsiTheme="majorHAnsi"/>
        </w:rPr>
        <w:t xml:space="preserve"> pourtant face à cette « avalanche d’informations » comme l’appelle Ron </w:t>
      </w:r>
      <w:proofErr w:type="spellStart"/>
      <w:r>
        <w:rPr>
          <w:rFonts w:asciiTheme="majorHAnsi" w:hAnsiTheme="majorHAnsi"/>
        </w:rPr>
        <w:t>Ashkenas</w:t>
      </w:r>
      <w:proofErr w:type="spellEnd"/>
      <w:r>
        <w:rPr>
          <w:rFonts w:asciiTheme="majorHAnsi" w:hAnsiTheme="majorHAnsi"/>
        </w:rPr>
        <w:t xml:space="preserve">, (lire son article </w:t>
      </w:r>
      <w:hyperlink r:id="rId7" w:history="1">
        <w:proofErr w:type="spellStart"/>
        <w:r w:rsidRPr="00F64C7F">
          <w:rPr>
            <w:rStyle w:val="Lienhypertexte"/>
            <w:rFonts w:asciiTheme="majorHAnsi" w:hAnsiTheme="majorHAnsi"/>
            <w:i/>
          </w:rPr>
          <w:t>Managing</w:t>
        </w:r>
        <w:proofErr w:type="spellEnd"/>
        <w:r w:rsidRPr="00F64C7F">
          <w:rPr>
            <w:rStyle w:val="Lienhypertexte"/>
            <w:rFonts w:asciiTheme="majorHAnsi" w:hAnsiTheme="majorHAnsi"/>
            <w:i/>
          </w:rPr>
          <w:t xml:space="preserve"> the Information Avalanche</w:t>
        </w:r>
      </w:hyperlink>
      <w:r>
        <w:rPr>
          <w:rFonts w:asciiTheme="majorHAnsi" w:hAnsiTheme="majorHAnsi"/>
        </w:rPr>
        <w:t xml:space="preserve">) </w:t>
      </w:r>
      <w:r w:rsidR="001B37E8">
        <w:rPr>
          <w:rFonts w:asciiTheme="majorHAnsi" w:hAnsiTheme="majorHAnsi"/>
        </w:rPr>
        <w:t xml:space="preserve"> les organisations se trouvent désormais</w:t>
      </w:r>
      <w:r w:rsidR="00CC1AF0">
        <w:rPr>
          <w:rFonts w:asciiTheme="majorHAnsi" w:hAnsiTheme="majorHAnsi"/>
        </w:rPr>
        <w:t xml:space="preserve"> engourdi</w:t>
      </w:r>
      <w:r w:rsidR="001B37E8">
        <w:rPr>
          <w:rFonts w:asciiTheme="majorHAnsi" w:hAnsiTheme="majorHAnsi"/>
        </w:rPr>
        <w:t>es, et le surplus d’informations les empêch</w:t>
      </w:r>
      <w:r>
        <w:rPr>
          <w:rFonts w:asciiTheme="majorHAnsi" w:hAnsiTheme="majorHAnsi"/>
        </w:rPr>
        <w:t>e</w:t>
      </w:r>
      <w:r w:rsidR="001B37E8">
        <w:rPr>
          <w:rFonts w:asciiTheme="majorHAnsi" w:hAnsiTheme="majorHAnsi"/>
        </w:rPr>
        <w:t xml:space="preserve"> d’agir et d’agir à temps. </w:t>
      </w:r>
      <w:r w:rsidR="002263B2">
        <w:rPr>
          <w:rFonts w:asciiTheme="majorHAnsi" w:hAnsiTheme="majorHAnsi"/>
        </w:rPr>
        <w:t xml:space="preserve">Or à une époque où la capacité de </w:t>
      </w:r>
      <w:r w:rsidR="0065510E">
        <w:rPr>
          <w:rFonts w:asciiTheme="majorHAnsi" w:hAnsiTheme="majorHAnsi"/>
        </w:rPr>
        <w:t>changement et de réactivité est</w:t>
      </w:r>
      <w:r w:rsidR="002263B2">
        <w:rPr>
          <w:rFonts w:asciiTheme="majorHAnsi" w:hAnsiTheme="majorHAnsi"/>
        </w:rPr>
        <w:t xml:space="preserve"> devenu</w:t>
      </w:r>
      <w:r w:rsidR="0065510E">
        <w:rPr>
          <w:rFonts w:asciiTheme="majorHAnsi" w:hAnsiTheme="majorHAnsi"/>
        </w:rPr>
        <w:t>e une</w:t>
      </w:r>
      <w:r w:rsidR="002263B2">
        <w:rPr>
          <w:rFonts w:asciiTheme="majorHAnsi" w:hAnsiTheme="majorHAnsi"/>
        </w:rPr>
        <w:t xml:space="preserve"> </w:t>
      </w:r>
      <w:r w:rsidR="0065510E">
        <w:rPr>
          <w:rFonts w:asciiTheme="majorHAnsi" w:hAnsiTheme="majorHAnsi"/>
        </w:rPr>
        <w:t>disposition essentielle</w:t>
      </w:r>
      <w:r w:rsidR="00CC1AF0">
        <w:rPr>
          <w:rFonts w:asciiTheme="majorHAnsi" w:hAnsiTheme="majorHAnsi"/>
        </w:rPr>
        <w:t xml:space="preserve"> à</w:t>
      </w:r>
      <w:r w:rsidR="002263B2">
        <w:rPr>
          <w:rFonts w:asciiTheme="majorHAnsi" w:hAnsiTheme="majorHAnsi"/>
        </w:rPr>
        <w:t xml:space="preserve"> la survie d’une entreprise</w:t>
      </w:r>
      <w:r w:rsidR="0065510E">
        <w:rPr>
          <w:rFonts w:asciiTheme="majorHAnsi" w:hAnsiTheme="majorHAnsi"/>
        </w:rPr>
        <w:t>,</w:t>
      </w:r>
      <w:r w:rsidR="002263B2">
        <w:rPr>
          <w:rFonts w:asciiTheme="majorHAnsi" w:hAnsiTheme="majorHAnsi"/>
        </w:rPr>
        <w:t xml:space="preserve"> être capable de pouvoir gérer </w:t>
      </w:r>
      <w:r w:rsidR="005A538B">
        <w:rPr>
          <w:rFonts w:asciiTheme="majorHAnsi" w:hAnsiTheme="majorHAnsi"/>
        </w:rPr>
        <w:t>ce flux est capital</w:t>
      </w:r>
      <w:r w:rsidR="00332786">
        <w:rPr>
          <w:rFonts w:asciiTheme="majorHAnsi" w:hAnsiTheme="majorHAnsi"/>
        </w:rPr>
        <w:t xml:space="preserve">. </w:t>
      </w:r>
    </w:p>
    <w:p w:rsidR="00332786" w:rsidRDefault="00332786" w:rsidP="001B37E8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Les entreprises sont donc aujourd’hui face à un </w:t>
      </w:r>
      <w:r w:rsidR="00CC1AF0">
        <w:rPr>
          <w:rFonts w:asciiTheme="majorHAnsi" w:hAnsiTheme="majorHAnsi"/>
        </w:rPr>
        <w:t xml:space="preserve">nouveau </w:t>
      </w:r>
      <w:r>
        <w:rPr>
          <w:rFonts w:asciiTheme="majorHAnsi" w:hAnsiTheme="majorHAnsi"/>
        </w:rPr>
        <w:t xml:space="preserve">défi, celui d’être en mesure de changer leur stratégie de gestion d‘informations en adoptant et en fournissant des outils et des méthodologies facilitant le traitement de l’information. S’organiser et adapter </w:t>
      </w:r>
      <w:r w:rsidR="00CC1AF0">
        <w:rPr>
          <w:rFonts w:asciiTheme="majorHAnsi" w:hAnsiTheme="majorHAnsi"/>
        </w:rPr>
        <w:t>son</w:t>
      </w:r>
      <w:r>
        <w:rPr>
          <w:rFonts w:asciiTheme="majorHAnsi" w:hAnsiTheme="majorHAnsi"/>
        </w:rPr>
        <w:t xml:space="preserve"> fonctionnement afin de pouvoir filtrer et t</w:t>
      </w:r>
      <w:r w:rsidR="00DF5875">
        <w:rPr>
          <w:rFonts w:asciiTheme="majorHAnsi" w:hAnsiTheme="majorHAnsi"/>
        </w:rPr>
        <w:t>rier l’information,</w:t>
      </w:r>
      <w:r w:rsidR="009871F1">
        <w:rPr>
          <w:rFonts w:asciiTheme="majorHAnsi" w:hAnsiTheme="majorHAnsi"/>
        </w:rPr>
        <w:t xml:space="preserve"> la distribuer au bon moment et</w:t>
      </w:r>
      <w:r>
        <w:rPr>
          <w:rFonts w:asciiTheme="majorHAnsi" w:hAnsiTheme="majorHAnsi"/>
        </w:rPr>
        <w:t xml:space="preserve"> </w:t>
      </w:r>
      <w:r w:rsidR="009871F1">
        <w:rPr>
          <w:rFonts w:asciiTheme="majorHAnsi" w:hAnsiTheme="majorHAnsi"/>
        </w:rPr>
        <w:t>à la bonne personne. Car tout l’important est là, donner du sens à l’information en la plaçant d</w:t>
      </w:r>
      <w:r w:rsidR="00DF5875">
        <w:rPr>
          <w:rFonts w:asciiTheme="majorHAnsi" w:hAnsiTheme="majorHAnsi"/>
        </w:rPr>
        <w:t>ans le bon contexte et entre de « bonnes</w:t>
      </w:r>
      <w:r w:rsidR="009871F1">
        <w:rPr>
          <w:rFonts w:asciiTheme="majorHAnsi" w:hAnsiTheme="majorHAnsi"/>
        </w:rPr>
        <w:t xml:space="preserve"> mains</w:t>
      </w:r>
      <w:r w:rsidR="00DF5875">
        <w:rPr>
          <w:rFonts w:asciiTheme="majorHAnsi" w:hAnsiTheme="majorHAnsi"/>
        </w:rPr>
        <w:t> ».</w:t>
      </w:r>
    </w:p>
    <w:p w:rsidR="00353925" w:rsidRDefault="00C32751" w:rsidP="001B37E8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</w:t>
      </w:r>
      <w:r w:rsidR="00332786">
        <w:rPr>
          <w:rFonts w:asciiTheme="majorHAnsi" w:hAnsiTheme="majorHAnsi"/>
        </w:rPr>
        <w:t>e Mind Mapping et</w:t>
      </w:r>
      <w:r>
        <w:rPr>
          <w:rFonts w:asciiTheme="majorHAnsi" w:hAnsiTheme="majorHAnsi"/>
        </w:rPr>
        <w:t xml:space="preserve"> les plateformes collaboratives font parties de ces outils qui favorisent </w:t>
      </w:r>
      <w:r w:rsidR="009871F1">
        <w:rPr>
          <w:rFonts w:asciiTheme="majorHAnsi" w:hAnsiTheme="majorHAnsi"/>
        </w:rPr>
        <w:t xml:space="preserve">une </w:t>
      </w:r>
      <w:r>
        <w:rPr>
          <w:rFonts w:asciiTheme="majorHAnsi" w:hAnsiTheme="majorHAnsi"/>
        </w:rPr>
        <w:t>gestion</w:t>
      </w:r>
      <w:r w:rsidR="00353925">
        <w:rPr>
          <w:rFonts w:asciiTheme="majorHAnsi" w:hAnsiTheme="majorHAnsi"/>
        </w:rPr>
        <w:t xml:space="preserve"> de l’information</w:t>
      </w:r>
      <w:r w:rsidR="009871F1">
        <w:rPr>
          <w:rFonts w:asciiTheme="majorHAnsi" w:hAnsiTheme="majorHAnsi"/>
        </w:rPr>
        <w:t xml:space="preserve"> fluide</w:t>
      </w:r>
      <w:r w:rsidR="00353925">
        <w:rPr>
          <w:rFonts w:asciiTheme="majorHAnsi" w:hAnsiTheme="majorHAnsi"/>
        </w:rPr>
        <w:t xml:space="preserve"> (voir notre article sur </w:t>
      </w:r>
      <w:hyperlink r:id="rId8" w:history="1">
        <w:r w:rsidR="00353925" w:rsidRPr="00353925">
          <w:rPr>
            <w:rStyle w:val="Lienhypertexte"/>
            <w:rFonts w:asciiTheme="majorHAnsi" w:hAnsiTheme="majorHAnsi"/>
          </w:rPr>
          <w:t>la gestion de l’information avec le Mind Mapping</w:t>
        </w:r>
      </w:hyperlink>
      <w:r w:rsidR="00353925">
        <w:rPr>
          <w:rFonts w:asciiTheme="majorHAnsi" w:hAnsiTheme="majorHAnsi"/>
        </w:rPr>
        <w:t>)</w:t>
      </w:r>
      <w:r>
        <w:rPr>
          <w:rFonts w:asciiTheme="majorHAnsi" w:hAnsiTheme="majorHAnsi"/>
        </w:rPr>
        <w:t xml:space="preserve">, </w:t>
      </w:r>
      <w:r w:rsidR="009871F1">
        <w:rPr>
          <w:rFonts w:asciiTheme="majorHAnsi" w:hAnsiTheme="majorHAnsi"/>
        </w:rPr>
        <w:t xml:space="preserve">et </w:t>
      </w:r>
      <w:r>
        <w:rPr>
          <w:rFonts w:asciiTheme="majorHAnsi" w:hAnsiTheme="majorHAnsi"/>
        </w:rPr>
        <w:t xml:space="preserve">une communication interne </w:t>
      </w:r>
      <w:r w:rsidR="00353925">
        <w:rPr>
          <w:rFonts w:asciiTheme="majorHAnsi" w:hAnsiTheme="majorHAnsi"/>
        </w:rPr>
        <w:t xml:space="preserve">efficiente. Avant de se noyer, réagissons et adoptons les outils qui nous offrent la possibilité de gagner du temps et d’être plus efficace, plus productif et surtout plus flexible. </w:t>
      </w:r>
    </w:p>
    <w:p w:rsidR="00353925" w:rsidRPr="00F64C7F" w:rsidRDefault="00353925" w:rsidP="001B37E8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Vous aussi calculez-votre </w:t>
      </w:r>
      <w:proofErr w:type="spellStart"/>
      <w:r>
        <w:rPr>
          <w:rFonts w:asciiTheme="majorHAnsi" w:hAnsiTheme="majorHAnsi"/>
        </w:rPr>
        <w:t>infobésité</w:t>
      </w:r>
      <w:proofErr w:type="spellEnd"/>
      <w:r>
        <w:rPr>
          <w:rFonts w:asciiTheme="majorHAnsi" w:hAnsiTheme="majorHAnsi"/>
        </w:rPr>
        <w:t xml:space="preserve"> grâce au </w:t>
      </w:r>
      <w:hyperlink r:id="rId9" w:history="1">
        <w:r w:rsidRPr="00353925">
          <w:rPr>
            <w:rStyle w:val="Lienhypertexte"/>
            <w:rFonts w:asciiTheme="majorHAnsi" w:hAnsiTheme="majorHAnsi"/>
          </w:rPr>
          <w:t xml:space="preserve">test de </w:t>
        </w:r>
        <w:proofErr w:type="spellStart"/>
        <w:r w:rsidRPr="00353925">
          <w:rPr>
            <w:rStyle w:val="Lienhypertexte"/>
            <w:rFonts w:asciiTheme="majorHAnsi" w:hAnsiTheme="majorHAnsi"/>
          </w:rPr>
          <w:t>Mindjet</w:t>
        </w:r>
        <w:proofErr w:type="spellEnd"/>
      </w:hyperlink>
      <w:r>
        <w:rPr>
          <w:rFonts w:asciiTheme="majorHAnsi" w:hAnsiTheme="majorHAnsi"/>
        </w:rPr>
        <w:t xml:space="preserve"> . </w:t>
      </w:r>
    </w:p>
    <w:sectPr w:rsidR="00353925" w:rsidRPr="00F64C7F" w:rsidSect="00CA3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85E4B"/>
    <w:rsid w:val="000511B3"/>
    <w:rsid w:val="000517A2"/>
    <w:rsid w:val="000F6DA7"/>
    <w:rsid w:val="00106794"/>
    <w:rsid w:val="00133F57"/>
    <w:rsid w:val="001A48FB"/>
    <w:rsid w:val="001B37E8"/>
    <w:rsid w:val="001B44B9"/>
    <w:rsid w:val="002263B2"/>
    <w:rsid w:val="00242FA4"/>
    <w:rsid w:val="002E49AA"/>
    <w:rsid w:val="00332786"/>
    <w:rsid w:val="00353925"/>
    <w:rsid w:val="00382CEE"/>
    <w:rsid w:val="004B45B6"/>
    <w:rsid w:val="004C1EB4"/>
    <w:rsid w:val="005A538B"/>
    <w:rsid w:val="005A6CE1"/>
    <w:rsid w:val="00607149"/>
    <w:rsid w:val="00653285"/>
    <w:rsid w:val="0065510E"/>
    <w:rsid w:val="006E2C44"/>
    <w:rsid w:val="006F53C8"/>
    <w:rsid w:val="00782119"/>
    <w:rsid w:val="00894E9D"/>
    <w:rsid w:val="008B0610"/>
    <w:rsid w:val="008B2243"/>
    <w:rsid w:val="00937E44"/>
    <w:rsid w:val="009507BB"/>
    <w:rsid w:val="009871F1"/>
    <w:rsid w:val="0099751B"/>
    <w:rsid w:val="009C2506"/>
    <w:rsid w:val="00A2732F"/>
    <w:rsid w:val="00AD2EBE"/>
    <w:rsid w:val="00C32751"/>
    <w:rsid w:val="00CA38AA"/>
    <w:rsid w:val="00CA4AD1"/>
    <w:rsid w:val="00CC1AF0"/>
    <w:rsid w:val="00CE59B5"/>
    <w:rsid w:val="00D42E35"/>
    <w:rsid w:val="00D72EA9"/>
    <w:rsid w:val="00D85E4B"/>
    <w:rsid w:val="00D8749C"/>
    <w:rsid w:val="00DA2AB7"/>
    <w:rsid w:val="00DF5875"/>
    <w:rsid w:val="00E268C2"/>
    <w:rsid w:val="00E44BE7"/>
    <w:rsid w:val="00F077C8"/>
    <w:rsid w:val="00F64C7F"/>
    <w:rsid w:val="00FC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8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64C7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6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67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64C7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6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67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nos.fr/blog-signosfr/organiser-sa-veille-dinforma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logs.hbr.org/ashkenas/2012/03/manage-the-information-avalanc.html?referral=00563&amp;cm_mmc=email-_-newsletter-_-daily_alert-_-alert_date&amp;utm_source=newsletter_daily_alert&amp;utm_medium=email&amp;utm_campaign=alert_dat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alculermoninfobesite.fr/?mkt_tok=3RkMMJWWfF9wsRow5%2FmYJoDpwmWGd5mht7VzDtPj1OY6hBkuI7mYflL6iuNDGZQ7fbSTCAwUGZV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936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Masucci</dc:creator>
  <cp:lastModifiedBy>Masucci</cp:lastModifiedBy>
  <cp:revision>22</cp:revision>
  <dcterms:created xsi:type="dcterms:W3CDTF">2012-06-08T17:55:00Z</dcterms:created>
  <dcterms:modified xsi:type="dcterms:W3CDTF">2012-07-02T12:59:00Z</dcterms:modified>
</cp:coreProperties>
</file>